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8E6" w:rsidRPr="00812F07" w:rsidRDefault="0023761F" w:rsidP="00707537">
      <w:pPr>
        <w:ind w:right="992"/>
        <w:rPr>
          <w:b/>
          <w:sz w:val="24"/>
          <w:szCs w:val="24"/>
          <w:lang w:eastAsia="de-CH"/>
        </w:rPr>
      </w:pPr>
      <w:bookmarkStart w:id="0" w:name="_GoBack"/>
      <w:bookmarkEnd w:id="0"/>
      <w:r>
        <w:rPr>
          <w:b/>
          <w:noProof/>
          <w:sz w:val="24"/>
          <w:szCs w:val="24"/>
          <w:lang w:eastAsia="de-CH"/>
        </w:rPr>
        <mc:AlternateContent>
          <mc:Choice Requires="wps">
            <w:drawing>
              <wp:anchor distT="0" distB="0" distL="114300" distR="114300" simplePos="0" relativeHeight="251658240" behindDoc="0" locked="0" layoutInCell="1" allowOverlap="1">
                <wp:simplePos x="0" y="0"/>
                <wp:positionH relativeFrom="column">
                  <wp:posOffset>3028315</wp:posOffset>
                </wp:positionH>
                <wp:positionV relativeFrom="paragraph">
                  <wp:posOffset>-37465</wp:posOffset>
                </wp:positionV>
                <wp:extent cx="475615" cy="186118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86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86" w:rsidRDefault="0057244B" w:rsidP="00BF1A29">
                            <w:pPr>
                              <w:jc w:val="right"/>
                            </w:pPr>
                            <w:r>
                              <w:rPr>
                                <w:noProof/>
                                <w:lang w:eastAsia="de-CH"/>
                              </w:rPr>
                              <w:drawing>
                                <wp:inline distT="0" distB="0" distL="0" distR="0">
                                  <wp:extent cx="230373" cy="1760230"/>
                                  <wp:effectExtent l="19050" t="0" r="0" b="0"/>
                                  <wp:docPr id="4" name="gela_schriftzug.jpg" descr="S:\Gruppenvorlagen\Logo2010\gela_schriftzug\gela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56650" name="gela_schriftzug.jpg"/>
                                          <pic:cNvPicPr/>
                                        </pic:nvPicPr>
                                        <pic:blipFill>
                                          <a:blip r:link="rId6"/>
                                          <a:stretch>
                                            <a:fillRect/>
                                          </a:stretch>
                                        </pic:blipFill>
                                        <pic:spPr>
                                          <a:xfrm>
                                            <a:off x="0" y="0"/>
                                            <a:ext cx="230072" cy="17579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45pt;margin-top:-2.95pt;width:37.45pt;height:14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Igw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" stroked="f">
                <v:textbox>
                  <w:txbxContent>
                    <w:p w:rsidR="00137086" w:rsidRDefault="0057244B" w:rsidP="00BF1A29">
                      <w:pPr>
                        <w:jc w:val="right"/>
                      </w:pPr>
                      <w:r>
                        <w:rPr>
                          <w:noProof/>
                          <w:lang w:eastAsia="de-CH"/>
                        </w:rPr>
                        <w:drawing>
                          <wp:inline distT="0" distB="0" distL="0" distR="0">
                            <wp:extent cx="230373" cy="1760230"/>
                            <wp:effectExtent l="19050" t="0" r="0" b="0"/>
                            <wp:docPr id="4" name="gela_schriftzug.jpg" descr="S:\Gruppenvorlagen\Logo2010\gela_schriftzug\gela_schrift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56650" name="gela_schriftzug.jpg"/>
                                    <pic:cNvPicPr/>
                                  </pic:nvPicPr>
                                  <pic:blipFill>
                                    <a:blip r:link="rId6"/>
                                    <a:stretch>
                                      <a:fillRect/>
                                    </a:stretch>
                                  </pic:blipFill>
                                  <pic:spPr>
                                    <a:xfrm>
                                      <a:off x="0" y="0"/>
                                      <a:ext cx="230072" cy="1757933"/>
                                    </a:xfrm>
                                    <a:prstGeom prst="rect">
                                      <a:avLst/>
                                    </a:prstGeom>
                                  </pic:spPr>
                                </pic:pic>
                              </a:graphicData>
                            </a:graphic>
                          </wp:inline>
                        </w:drawing>
                      </w:r>
                    </w:p>
                  </w:txbxContent>
                </v:textbox>
              </v:shape>
            </w:pict>
          </mc:Fallback>
        </mc:AlternateContent>
      </w:r>
      <w:r w:rsidR="00AB38E6" w:rsidRPr="00812F07">
        <w:rPr>
          <w:b/>
          <w:sz w:val="24"/>
          <w:szCs w:val="24"/>
          <w:lang w:eastAsia="de-CH"/>
        </w:rPr>
        <w:t xml:space="preserve">Liegenschaftenabgaben </w:t>
      </w:r>
    </w:p>
    <w:p w:rsidR="00116562" w:rsidRPr="00812F07" w:rsidRDefault="00AB38E6" w:rsidP="00707537">
      <w:pPr>
        <w:ind w:right="992"/>
        <w:rPr>
          <w:b/>
          <w:sz w:val="24"/>
          <w:szCs w:val="24"/>
        </w:rPr>
      </w:pPr>
      <w:r w:rsidRPr="00812F07">
        <w:rPr>
          <w:b/>
          <w:sz w:val="24"/>
          <w:szCs w:val="24"/>
          <w:lang w:eastAsia="de-CH"/>
        </w:rPr>
        <w:t>Abwasser 2018</w:t>
      </w:r>
    </w:p>
    <w:p w:rsidR="00116562" w:rsidRPr="00812F07" w:rsidRDefault="0023761F" w:rsidP="00116562">
      <w:pPr>
        <w:pStyle w:val="Textkrper"/>
        <w:pBdr>
          <w:top w:val="none" w:sz="0" w:space="0" w:color="auto"/>
          <w:left w:val="none" w:sz="0" w:space="0" w:color="auto"/>
          <w:bottom w:val="none" w:sz="0" w:space="0" w:color="auto"/>
          <w:right w:val="none" w:sz="0" w:space="0" w:color="auto"/>
        </w:pBdr>
        <w:spacing w:before="0"/>
        <w:rPr>
          <w:sz w:val="18"/>
        </w:rPr>
      </w:pPr>
    </w:p>
    <w:p w:rsidR="007D781B" w:rsidRPr="00812F07" w:rsidRDefault="0057244B" w:rsidP="00116562">
      <w:pPr>
        <w:ind w:right="992"/>
        <w:jc w:val="both"/>
        <w:rPr>
          <w:sz w:val="18"/>
        </w:rPr>
      </w:pPr>
      <w:r w:rsidRPr="00812F07">
        <w:rPr>
          <w:sz w:val="18"/>
        </w:rPr>
        <w:t xml:space="preserve">Mit Beschluss-Nr. </w:t>
      </w:r>
      <w:r w:rsidR="005146EC" w:rsidRPr="00812F07">
        <w:rPr>
          <w:sz w:val="18"/>
        </w:rPr>
        <w:t>2018/41</w:t>
      </w:r>
      <w:r w:rsidRPr="00812F07">
        <w:rPr>
          <w:sz w:val="18"/>
        </w:rPr>
        <w:t xml:space="preserve"> vom </w:t>
      </w:r>
      <w:r w:rsidR="005146EC" w:rsidRPr="00812F07">
        <w:rPr>
          <w:sz w:val="18"/>
        </w:rPr>
        <w:t xml:space="preserve">13. Februar 2018 </w:t>
      </w:r>
      <w:r w:rsidRPr="00812F07">
        <w:rPr>
          <w:sz w:val="18"/>
        </w:rPr>
        <w:t xml:space="preserve">hat der Gemeinderat </w:t>
      </w:r>
      <w:r w:rsidR="005146EC" w:rsidRPr="00812F07">
        <w:rPr>
          <w:sz w:val="18"/>
        </w:rPr>
        <w:t>für das Rechnungsjahr 2018 den Abwasser-Mengenpreis auf Fr. 1.00/m3 Wasserverbrauch exkl.</w:t>
      </w:r>
      <w:r w:rsidR="00D23983" w:rsidRPr="00812F07">
        <w:rPr>
          <w:sz w:val="18"/>
        </w:rPr>
        <w:t xml:space="preserve"> 7.7%</w:t>
      </w:r>
      <w:r w:rsidR="005146EC" w:rsidRPr="00812F07">
        <w:rPr>
          <w:sz w:val="18"/>
        </w:rPr>
        <w:t xml:space="preserve"> MwSt und die Grundgebühr auf 0.</w:t>
      </w:r>
      <w:r>
        <w:rPr>
          <w:sz w:val="18"/>
        </w:rPr>
        <w:t>0</w:t>
      </w:r>
      <w:r w:rsidR="005146EC" w:rsidRPr="00812F07">
        <w:rPr>
          <w:sz w:val="18"/>
        </w:rPr>
        <w:t xml:space="preserve">142% exkl. </w:t>
      </w:r>
      <w:r w:rsidR="00D23983" w:rsidRPr="00812F07">
        <w:rPr>
          <w:sz w:val="18"/>
        </w:rPr>
        <w:t xml:space="preserve">7.7% </w:t>
      </w:r>
      <w:r w:rsidR="005146EC" w:rsidRPr="00812F07">
        <w:rPr>
          <w:sz w:val="18"/>
        </w:rPr>
        <w:t>MwSt pro Franken Gebäudeversicherungswert festgesetzt</w:t>
      </w:r>
      <w:r w:rsidRPr="00812F07">
        <w:rPr>
          <w:sz w:val="18"/>
        </w:rPr>
        <w:t>.</w:t>
      </w:r>
    </w:p>
    <w:p w:rsidR="00364555" w:rsidRPr="00812F07" w:rsidRDefault="0023761F" w:rsidP="00116562">
      <w:pPr>
        <w:ind w:right="992"/>
        <w:jc w:val="both"/>
        <w:rPr>
          <w:sz w:val="18"/>
        </w:rPr>
      </w:pPr>
    </w:p>
    <w:p w:rsidR="00364555" w:rsidRPr="00812F07" w:rsidRDefault="0023761F" w:rsidP="00116562">
      <w:pPr>
        <w:ind w:right="992"/>
        <w:jc w:val="both"/>
        <w:rPr>
          <w:sz w:val="18"/>
        </w:rPr>
      </w:pPr>
    </w:p>
    <w:p w:rsidR="008914C1" w:rsidRPr="00812F07" w:rsidRDefault="0057244B" w:rsidP="00116562">
      <w:pPr>
        <w:ind w:right="992"/>
        <w:jc w:val="both"/>
        <w:rPr>
          <w:sz w:val="18"/>
        </w:rPr>
      </w:pPr>
      <w:r w:rsidRPr="00812F07">
        <w:rPr>
          <w:sz w:val="18"/>
        </w:rPr>
        <w:t xml:space="preserve">Der Beschluss </w:t>
      </w:r>
      <w:r w:rsidR="000F34AA" w:rsidRPr="00812F07">
        <w:rPr>
          <w:sz w:val="18"/>
        </w:rPr>
        <w:t xml:space="preserve">Nr. 2018/41 </w:t>
      </w:r>
      <w:r w:rsidRPr="00812F07">
        <w:rPr>
          <w:sz w:val="18"/>
        </w:rPr>
        <w:t>kann online eingesehen werden und lieg</w:t>
      </w:r>
      <w:r w:rsidR="00455702" w:rsidRPr="00812F07">
        <w:rPr>
          <w:sz w:val="18"/>
        </w:rPr>
        <w:t>t</w:t>
      </w:r>
      <w:r w:rsidRPr="00812F07">
        <w:rPr>
          <w:sz w:val="18"/>
        </w:rPr>
        <w:t xml:space="preserve"> im Gemeindehaus in der Abteilung </w:t>
      </w:r>
      <w:r w:rsidR="00455702" w:rsidRPr="00812F07">
        <w:rPr>
          <w:sz w:val="18"/>
        </w:rPr>
        <w:t>Bau</w:t>
      </w:r>
      <w:r w:rsidRPr="00812F07">
        <w:rPr>
          <w:sz w:val="18"/>
        </w:rPr>
        <w:t xml:space="preserve"> während der Rekursfrist zur Einsichtnahme auf.</w:t>
      </w:r>
    </w:p>
    <w:p w:rsidR="0050682E" w:rsidRPr="00812F07" w:rsidRDefault="0057244B" w:rsidP="00116562">
      <w:pPr>
        <w:ind w:right="992"/>
        <w:jc w:val="both"/>
        <w:rPr>
          <w:sz w:val="16"/>
          <w:szCs w:val="16"/>
        </w:rPr>
      </w:pPr>
      <w:r w:rsidRPr="00812F07">
        <w:rPr>
          <w:sz w:val="18"/>
        </w:rPr>
        <w:br/>
        <w:t>Gegen diesen Beschluss kann innert 30 Tagen, von der Veröffentlichung an gerechnet, beim Bezirksrat Horgen, Seestrasse 124, 8810 Horgen, schriftlich Rekurs erhoben werden. Die in dreifacher Ausfertigung einzureichende Rekursschrift muss einen Antrag und dessen Begründung enthalten. Die angerufenen Beweismittel sind genau zu bezeichnen und soweit möglich beizulegen. Materielle und formelle Urteile des Bezirksrates sind kostenpflichtig; die Kosten hat die im Verfahren unterliegende Partei zu tragen.</w:t>
      </w:r>
    </w:p>
    <w:p w:rsidR="00254990" w:rsidRPr="00812F07" w:rsidRDefault="0023761F" w:rsidP="0050682E">
      <w:pPr>
        <w:ind w:right="992"/>
        <w:jc w:val="both"/>
        <w:rPr>
          <w:sz w:val="18"/>
          <w:szCs w:val="18"/>
        </w:rPr>
      </w:pPr>
    </w:p>
    <w:p w:rsidR="00364555" w:rsidRPr="00812F07" w:rsidRDefault="0057244B" w:rsidP="00A72007">
      <w:pPr>
        <w:ind w:right="992"/>
        <w:jc w:val="both"/>
        <w:rPr>
          <w:sz w:val="18"/>
        </w:rPr>
      </w:pPr>
      <w:r w:rsidRPr="00812F07">
        <w:rPr>
          <w:sz w:val="18"/>
        </w:rPr>
        <w:t>Rechtsgültigkeit hat die amtliche Publikation auf der Webseite der Gemeinde Langnau am Albis (www.langnauamalbis.ch).</w:t>
      </w:r>
    </w:p>
    <w:p w:rsidR="00364555" w:rsidRPr="00812F07" w:rsidRDefault="0023761F" w:rsidP="0050682E">
      <w:pPr>
        <w:ind w:right="992"/>
        <w:jc w:val="both"/>
        <w:rPr>
          <w:sz w:val="18"/>
          <w:szCs w:val="18"/>
        </w:rPr>
      </w:pPr>
    </w:p>
    <w:p w:rsidR="00364555" w:rsidRPr="00812F07" w:rsidRDefault="0023761F" w:rsidP="0050682E">
      <w:pPr>
        <w:ind w:right="992"/>
        <w:jc w:val="both"/>
        <w:rPr>
          <w:sz w:val="18"/>
          <w:szCs w:val="18"/>
        </w:rPr>
      </w:pPr>
    </w:p>
    <w:p w:rsidR="00254990" w:rsidRPr="00C52ED8" w:rsidRDefault="00812F07" w:rsidP="0050682E">
      <w:pPr>
        <w:ind w:right="992"/>
        <w:jc w:val="both"/>
        <w:rPr>
          <w:sz w:val="16"/>
          <w:szCs w:val="16"/>
        </w:rPr>
      </w:pPr>
      <w:r w:rsidRPr="00812F07">
        <w:rPr>
          <w:sz w:val="18"/>
          <w:szCs w:val="18"/>
        </w:rPr>
        <w:t>22. Februar 2018</w:t>
      </w:r>
    </w:p>
    <w:p w:rsidR="00930793" w:rsidRPr="00C52ED8" w:rsidRDefault="0023761F" w:rsidP="00BF1A29">
      <w:pPr>
        <w:ind w:right="850"/>
        <w:jc w:val="both"/>
        <w:rPr>
          <w:sz w:val="16"/>
          <w:szCs w:val="16"/>
        </w:rPr>
      </w:pPr>
      <w:r>
        <w:rPr>
          <w:noProof/>
          <w:sz w:val="16"/>
          <w:szCs w:val="16"/>
          <w:lang w:eastAsia="de-CH"/>
        </w:rPr>
        <mc:AlternateContent>
          <mc:Choice Requires="wps">
            <w:drawing>
              <wp:anchor distT="0" distB="0" distL="114300" distR="114300" simplePos="0" relativeHeight="251659264" behindDoc="0" locked="0" layoutInCell="1" allowOverlap="1">
                <wp:simplePos x="0" y="0"/>
                <wp:positionH relativeFrom="column">
                  <wp:posOffset>3096895</wp:posOffset>
                </wp:positionH>
                <wp:positionV relativeFrom="paragraph">
                  <wp:posOffset>43180</wp:posOffset>
                </wp:positionV>
                <wp:extent cx="431165" cy="399415"/>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086" w:rsidRDefault="0057244B" w:rsidP="00BF1A29">
                            <w:r w:rsidRPr="00917BAB">
                              <w:rPr>
                                <w:noProof/>
                                <w:lang w:eastAsia="de-CH"/>
                              </w:rPr>
                              <w:drawing>
                                <wp:inline distT="0" distB="0" distL="0" distR="0">
                                  <wp:extent cx="228337" cy="270457"/>
                                  <wp:effectExtent l="19050" t="0" r="263" b="0"/>
                                  <wp:docPr id="1" name="gela_wappen.jpg" descr="S:\Gruppenvorlagen\Logo2010\gela_wappen\gela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847790" name="gela_wappen.jpg"/>
                                          <pic:cNvPicPr/>
                                        </pic:nvPicPr>
                                        <pic:blipFill>
                                          <a:blip r:link="rId7"/>
                                          <a:stretch>
                                            <a:fillRect/>
                                          </a:stretch>
                                        </pic:blipFill>
                                        <pic:spPr>
                                          <a:xfrm>
                                            <a:off x="0" y="0"/>
                                            <a:ext cx="227339" cy="2692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3.85pt;margin-top:3.4pt;width:33.9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70hAIAABU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" stroked="f">
                <v:textbox>
                  <w:txbxContent>
                    <w:p w:rsidR="00137086" w:rsidRDefault="0057244B" w:rsidP="00BF1A29">
                      <w:r w:rsidRPr="00917BAB">
                        <w:rPr>
                          <w:noProof/>
                          <w:lang w:eastAsia="de-CH"/>
                        </w:rPr>
                        <w:drawing>
                          <wp:inline distT="0" distB="0" distL="0" distR="0">
                            <wp:extent cx="228337" cy="270457"/>
                            <wp:effectExtent l="19050" t="0" r="263" b="0"/>
                            <wp:docPr id="1" name="gela_wappen.jpg" descr="S:\Gruppenvorlagen\Logo2010\gela_wappen\gela_w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847790" name="gela_wappen.jpg"/>
                                    <pic:cNvPicPr/>
                                  </pic:nvPicPr>
                                  <pic:blipFill>
                                    <a:blip r:link="rId7"/>
                                    <a:stretch>
                                      <a:fillRect/>
                                    </a:stretch>
                                  </pic:blipFill>
                                  <pic:spPr>
                                    <a:xfrm>
                                      <a:off x="0" y="0"/>
                                      <a:ext cx="227339" cy="269275"/>
                                    </a:xfrm>
                                    <a:prstGeom prst="rect">
                                      <a:avLst/>
                                    </a:prstGeom>
                                  </pic:spPr>
                                </pic:pic>
                              </a:graphicData>
                            </a:graphic>
                          </wp:inline>
                        </w:drawing>
                      </w:r>
                    </w:p>
                  </w:txbxContent>
                </v:textbox>
              </v:shape>
            </w:pict>
          </mc:Fallback>
        </mc:AlternateContent>
      </w:r>
    </w:p>
    <w:p w:rsidR="00254990" w:rsidRPr="00254990" w:rsidRDefault="0057244B" w:rsidP="00C52ED8">
      <w:pPr>
        <w:tabs>
          <w:tab w:val="left" w:pos="1843"/>
        </w:tabs>
        <w:ind w:right="850"/>
        <w:jc w:val="both"/>
        <w:rPr>
          <w:b/>
          <w:sz w:val="18"/>
          <w:szCs w:val="18"/>
        </w:rPr>
      </w:pPr>
      <w:r w:rsidRPr="00254990">
        <w:rPr>
          <w:b/>
          <w:sz w:val="18"/>
          <w:szCs w:val="18"/>
        </w:rPr>
        <w:t>Gemeinderat Langnau am Albis</w:t>
      </w:r>
    </w:p>
    <w:p w:rsidR="00930793" w:rsidRDefault="0023761F">
      <w:pPr>
        <w:pBdr>
          <w:bottom w:val="single" w:sz="4" w:space="1" w:color="auto"/>
        </w:pBdr>
        <w:ind w:right="-1"/>
        <w:jc w:val="both"/>
      </w:pPr>
    </w:p>
    <w:p w:rsidR="00BF1A29" w:rsidRDefault="0023761F">
      <w:pPr>
        <w:ind w:right="-1"/>
        <w:jc w:val="both"/>
      </w:pPr>
    </w:p>
    <w:p w:rsidR="00F9172C" w:rsidRDefault="0023761F">
      <w:pPr>
        <w:ind w:right="-1"/>
        <w:jc w:val="both"/>
      </w:pPr>
    </w:p>
    <w:p w:rsidR="00364555" w:rsidRDefault="0023761F">
      <w:pPr>
        <w:ind w:right="-1"/>
        <w:jc w:val="both"/>
      </w:pPr>
    </w:p>
    <w:p w:rsidR="00746794" w:rsidRDefault="0023761F">
      <w:pPr>
        <w:ind w:right="-1"/>
        <w:jc w:val="both"/>
      </w:pPr>
    </w:p>
    <w:p w:rsidR="00746794" w:rsidRDefault="0023761F">
      <w:pPr>
        <w:ind w:right="-1"/>
        <w:jc w:val="both"/>
      </w:pPr>
    </w:p>
    <w:p w:rsidR="00746794" w:rsidRDefault="0023761F">
      <w:pPr>
        <w:ind w:right="-1"/>
        <w:jc w:val="both"/>
      </w:pPr>
    </w:p>
    <w:p w:rsidR="00364555" w:rsidRPr="00A7288E" w:rsidRDefault="0057244B" w:rsidP="00364555">
      <w:pPr>
        <w:jc w:val="both"/>
        <w:rPr>
          <w:b/>
        </w:rPr>
      </w:pPr>
      <w:r w:rsidRPr="00A7288E">
        <w:rPr>
          <w:b/>
        </w:rPr>
        <w:t>Publikationen</w:t>
      </w:r>
    </w:p>
    <w:p w:rsidR="00364555" w:rsidRDefault="0023761F" w:rsidP="00364555">
      <w:pPr>
        <w:jc w:val="both"/>
      </w:pPr>
    </w:p>
    <w:p w:rsidR="00364555" w:rsidRPr="00087325" w:rsidRDefault="0023761F" w:rsidP="00364555">
      <w:pPr>
        <w:jc w:val="both"/>
      </w:pPr>
    </w:p>
    <w:p w:rsidR="00364555" w:rsidRPr="00812F07" w:rsidRDefault="00812F07" w:rsidP="00BA11C6">
      <w:pPr>
        <w:tabs>
          <w:tab w:val="left" w:pos="1560"/>
          <w:tab w:val="left" w:pos="3686"/>
        </w:tabs>
        <w:ind w:left="1560" w:hanging="1560"/>
        <w:rPr>
          <w:sz w:val="16"/>
          <w:szCs w:val="16"/>
        </w:rPr>
      </w:pPr>
      <w:r w:rsidRPr="00812F07">
        <w:rPr>
          <w:sz w:val="16"/>
          <w:szCs w:val="16"/>
        </w:rPr>
        <w:t>22. Februar 2018</w:t>
      </w:r>
      <w:r w:rsidR="0057244B" w:rsidRPr="00812F07">
        <w:rPr>
          <w:sz w:val="16"/>
          <w:szCs w:val="16"/>
        </w:rPr>
        <w:tab/>
        <w:t>Zürcher Regionalzeitungen AG</w:t>
      </w:r>
      <w:r w:rsidR="0057244B" w:rsidRPr="00812F07">
        <w:rPr>
          <w:sz w:val="16"/>
          <w:szCs w:val="16"/>
        </w:rPr>
        <w:br/>
      </w:r>
      <w:hyperlink r:id="rId8" w:history="1">
        <w:r w:rsidR="0057244B" w:rsidRPr="00812F07">
          <w:rPr>
            <w:rStyle w:val="Hyperlink"/>
            <w:sz w:val="16"/>
            <w:szCs w:val="16"/>
          </w:rPr>
          <w:t>inserate.zuerichsee@zrz.ch</w:t>
        </w:r>
      </w:hyperlink>
      <w:r w:rsidR="0057244B" w:rsidRPr="00812F07">
        <w:rPr>
          <w:sz w:val="16"/>
          <w:szCs w:val="16"/>
        </w:rPr>
        <w:t xml:space="preserve"> </w:t>
      </w:r>
      <w:r w:rsidR="0057244B" w:rsidRPr="00812F07">
        <w:rPr>
          <w:sz w:val="16"/>
          <w:szCs w:val="16"/>
        </w:rPr>
        <w:br/>
        <w:t>(mit Logo Langnau am Albis)</w:t>
      </w:r>
    </w:p>
    <w:p w:rsidR="00364555" w:rsidRPr="00812F07" w:rsidRDefault="0023761F" w:rsidP="00364555">
      <w:pPr>
        <w:tabs>
          <w:tab w:val="left" w:pos="1560"/>
          <w:tab w:val="left" w:pos="3686"/>
        </w:tabs>
        <w:rPr>
          <w:sz w:val="16"/>
          <w:szCs w:val="16"/>
        </w:rPr>
      </w:pPr>
    </w:p>
    <w:p w:rsidR="00364555" w:rsidRPr="00A7288E" w:rsidRDefault="00812F07" w:rsidP="00364555">
      <w:pPr>
        <w:tabs>
          <w:tab w:val="left" w:pos="1560"/>
          <w:tab w:val="left" w:pos="3686"/>
        </w:tabs>
        <w:rPr>
          <w:sz w:val="16"/>
          <w:szCs w:val="16"/>
        </w:rPr>
      </w:pPr>
      <w:r w:rsidRPr="00812F07">
        <w:rPr>
          <w:sz w:val="16"/>
          <w:szCs w:val="16"/>
        </w:rPr>
        <w:t>22. Februar 2018</w:t>
      </w:r>
      <w:r w:rsidR="0057244B">
        <w:rPr>
          <w:sz w:val="16"/>
          <w:szCs w:val="16"/>
        </w:rPr>
        <w:tab/>
        <w:t>Webseite Gemeinde Langnau am Albis</w:t>
      </w:r>
    </w:p>
    <w:p w:rsidR="00364555" w:rsidRPr="00A7288E" w:rsidRDefault="0023761F" w:rsidP="00364555">
      <w:pPr>
        <w:tabs>
          <w:tab w:val="left" w:pos="1560"/>
        </w:tabs>
        <w:rPr>
          <w:sz w:val="16"/>
          <w:szCs w:val="16"/>
        </w:rPr>
      </w:pPr>
    </w:p>
    <w:p w:rsidR="00364555" w:rsidRPr="00A7288E" w:rsidRDefault="0023761F" w:rsidP="00364555">
      <w:pPr>
        <w:tabs>
          <w:tab w:val="left" w:pos="1560"/>
        </w:tabs>
        <w:rPr>
          <w:sz w:val="16"/>
          <w:szCs w:val="16"/>
        </w:rPr>
      </w:pPr>
    </w:p>
    <w:p w:rsidR="00364555" w:rsidRPr="00A7288E" w:rsidRDefault="0023761F" w:rsidP="00364555">
      <w:pPr>
        <w:rPr>
          <w:sz w:val="16"/>
          <w:szCs w:val="16"/>
        </w:rPr>
      </w:pPr>
    </w:p>
    <w:p w:rsidR="00364555" w:rsidRDefault="0023761F">
      <w:pPr>
        <w:ind w:right="-1"/>
        <w:jc w:val="both"/>
      </w:pPr>
    </w:p>
    <w:sectPr w:rsidR="00364555" w:rsidSect="00930793">
      <w:pgSz w:w="11907" w:h="16840" w:code="9"/>
      <w:pgMar w:top="851" w:right="4678" w:bottom="1701" w:left="1701" w:header="851" w:footer="567"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C23"/>
    <w:multiLevelType w:val="hybridMultilevel"/>
    <w:tmpl w:val="81C6F116"/>
    <w:lvl w:ilvl="0" w:tplc="F28694EE">
      <w:start w:val="1"/>
      <w:numFmt w:val="decimal"/>
      <w:lvlText w:val="%1."/>
      <w:lvlJc w:val="left"/>
      <w:pPr>
        <w:ind w:left="720" w:hanging="360"/>
      </w:pPr>
    </w:lvl>
    <w:lvl w:ilvl="1" w:tplc="F1E69E4E" w:tentative="1">
      <w:start w:val="1"/>
      <w:numFmt w:val="lowerLetter"/>
      <w:lvlText w:val="%2."/>
      <w:lvlJc w:val="left"/>
      <w:pPr>
        <w:ind w:left="1440" w:hanging="360"/>
      </w:pPr>
    </w:lvl>
    <w:lvl w:ilvl="2" w:tplc="BF024CA4" w:tentative="1">
      <w:start w:val="1"/>
      <w:numFmt w:val="lowerRoman"/>
      <w:lvlText w:val="%3."/>
      <w:lvlJc w:val="right"/>
      <w:pPr>
        <w:ind w:left="2160" w:hanging="180"/>
      </w:pPr>
    </w:lvl>
    <w:lvl w:ilvl="3" w:tplc="B86EC5BE" w:tentative="1">
      <w:start w:val="1"/>
      <w:numFmt w:val="decimal"/>
      <w:lvlText w:val="%4."/>
      <w:lvlJc w:val="left"/>
      <w:pPr>
        <w:ind w:left="2880" w:hanging="360"/>
      </w:pPr>
    </w:lvl>
    <w:lvl w:ilvl="4" w:tplc="7BCCD86C" w:tentative="1">
      <w:start w:val="1"/>
      <w:numFmt w:val="lowerLetter"/>
      <w:lvlText w:val="%5."/>
      <w:lvlJc w:val="left"/>
      <w:pPr>
        <w:ind w:left="3600" w:hanging="360"/>
      </w:pPr>
    </w:lvl>
    <w:lvl w:ilvl="5" w:tplc="3F0E5700" w:tentative="1">
      <w:start w:val="1"/>
      <w:numFmt w:val="lowerRoman"/>
      <w:lvlText w:val="%6."/>
      <w:lvlJc w:val="right"/>
      <w:pPr>
        <w:ind w:left="4320" w:hanging="180"/>
      </w:pPr>
    </w:lvl>
    <w:lvl w:ilvl="6" w:tplc="0D5E3498" w:tentative="1">
      <w:start w:val="1"/>
      <w:numFmt w:val="decimal"/>
      <w:lvlText w:val="%7."/>
      <w:lvlJc w:val="left"/>
      <w:pPr>
        <w:ind w:left="5040" w:hanging="360"/>
      </w:pPr>
    </w:lvl>
    <w:lvl w:ilvl="7" w:tplc="3550CF96" w:tentative="1">
      <w:start w:val="1"/>
      <w:numFmt w:val="lowerLetter"/>
      <w:lvlText w:val="%8."/>
      <w:lvlJc w:val="left"/>
      <w:pPr>
        <w:ind w:left="5760" w:hanging="360"/>
      </w:pPr>
    </w:lvl>
    <w:lvl w:ilvl="8" w:tplc="30BC2170" w:tentative="1">
      <w:start w:val="1"/>
      <w:numFmt w:val="lowerRoman"/>
      <w:lvlText w:val="%9."/>
      <w:lvlJc w:val="right"/>
      <w:pPr>
        <w:ind w:left="6480" w:hanging="180"/>
      </w:pPr>
    </w:lvl>
  </w:abstractNum>
  <w:abstractNum w:abstractNumId="1" w15:restartNumberingAfterBreak="0">
    <w:nsid w:val="190749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36053D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142"/>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GLAA"/>
  </w:docVars>
  <w:rsids>
    <w:rsidRoot w:val="00AB38E6"/>
    <w:rsid w:val="000F34AA"/>
    <w:rsid w:val="0023761F"/>
    <w:rsid w:val="00455702"/>
    <w:rsid w:val="005146EC"/>
    <w:rsid w:val="0057244B"/>
    <w:rsid w:val="00812F07"/>
    <w:rsid w:val="00AB38E6"/>
    <w:rsid w:val="00D23983"/>
    <w:rsid w:val="00ED47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635B46A-A8A1-43CE-ADF6-F74C79E2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793"/>
    <w:rPr>
      <w:rFonts w:ascii="Verdana" w:hAnsi="Verdana"/>
      <w:lang w:eastAsia="de-DE"/>
    </w:rPr>
  </w:style>
  <w:style w:type="paragraph" w:styleId="berschrift1">
    <w:name w:val="heading 1"/>
    <w:basedOn w:val="Standard"/>
    <w:next w:val="Standard"/>
    <w:qFormat/>
    <w:rsid w:val="00930793"/>
    <w:pPr>
      <w:keepNext/>
      <w:pBdr>
        <w:top w:val="single" w:sz="6" w:space="5" w:color="auto"/>
        <w:left w:val="single" w:sz="6" w:space="0" w:color="auto"/>
        <w:bottom w:val="single" w:sz="6" w:space="5" w:color="auto"/>
        <w:right w:val="single" w:sz="6" w:space="0" w:color="auto"/>
      </w:pBdr>
      <w:tabs>
        <w:tab w:val="left" w:pos="4820"/>
      </w:tabs>
      <w:jc w:val="center"/>
      <w:outlineLvl w:val="0"/>
    </w:pPr>
    <w:rPr>
      <w:b/>
    </w:rPr>
  </w:style>
  <w:style w:type="paragraph" w:styleId="berschrift2">
    <w:name w:val="heading 2"/>
    <w:basedOn w:val="Standard"/>
    <w:next w:val="Standard"/>
    <w:qFormat/>
    <w:rsid w:val="00930793"/>
    <w:pPr>
      <w:keepNext/>
      <w:pBdr>
        <w:top w:val="single" w:sz="6" w:space="5" w:color="auto"/>
        <w:left w:val="single" w:sz="6" w:space="1" w:color="auto"/>
        <w:bottom w:val="single" w:sz="6" w:space="5" w:color="auto"/>
        <w:right w:val="single" w:sz="6" w:space="1" w:color="auto"/>
      </w:pBdr>
      <w:jc w:val="center"/>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930793"/>
    <w:pPr>
      <w:pBdr>
        <w:top w:val="single" w:sz="6" w:space="5" w:color="auto"/>
        <w:left w:val="single" w:sz="6" w:space="1" w:color="auto"/>
        <w:bottom w:val="single" w:sz="6" w:space="5" w:color="auto"/>
        <w:right w:val="single" w:sz="6" w:space="1" w:color="auto"/>
      </w:pBdr>
      <w:spacing w:before="120"/>
      <w:jc w:val="both"/>
    </w:pPr>
    <w:rPr>
      <w:sz w:val="16"/>
    </w:rPr>
  </w:style>
  <w:style w:type="paragraph" w:styleId="Textkrper2">
    <w:name w:val="Body Text 2"/>
    <w:basedOn w:val="Standard"/>
    <w:semiHidden/>
    <w:rsid w:val="00930793"/>
    <w:pPr>
      <w:tabs>
        <w:tab w:val="left" w:pos="6804"/>
      </w:tabs>
      <w:ind w:right="-1"/>
    </w:pPr>
    <w:rPr>
      <w:b/>
      <w:sz w:val="28"/>
    </w:rPr>
  </w:style>
  <w:style w:type="character" w:styleId="Kommentarzeichen">
    <w:name w:val="annotation reference"/>
    <w:basedOn w:val="Absatz-Standardschriftart"/>
    <w:semiHidden/>
    <w:rsid w:val="00930793"/>
    <w:rPr>
      <w:sz w:val="16"/>
      <w:szCs w:val="16"/>
    </w:rPr>
  </w:style>
  <w:style w:type="paragraph" w:styleId="Kommentartext">
    <w:name w:val="annotation text"/>
    <w:basedOn w:val="Standard"/>
    <w:semiHidden/>
    <w:rsid w:val="00930793"/>
  </w:style>
  <w:style w:type="paragraph" w:styleId="Sprechblasentext">
    <w:name w:val="Balloon Text"/>
    <w:basedOn w:val="Standard"/>
    <w:link w:val="SprechblasentextZchn"/>
    <w:uiPriority w:val="99"/>
    <w:semiHidden/>
    <w:unhideWhenUsed/>
    <w:rsid w:val="00BF1A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1A29"/>
    <w:rPr>
      <w:rFonts w:ascii="Tahoma" w:hAnsi="Tahoma" w:cs="Tahoma"/>
      <w:sz w:val="16"/>
      <w:szCs w:val="16"/>
      <w:lang w:val="de-DE" w:eastAsia="de-DE"/>
    </w:rPr>
  </w:style>
  <w:style w:type="paragraph" w:styleId="Listenabsatz">
    <w:name w:val="List Paragraph"/>
    <w:basedOn w:val="Standard"/>
    <w:uiPriority w:val="34"/>
    <w:qFormat/>
    <w:rsid w:val="000918D0"/>
    <w:pPr>
      <w:spacing w:before="120"/>
      <w:ind w:left="720"/>
    </w:pPr>
  </w:style>
  <w:style w:type="character" w:customStyle="1" w:styleId="TextkrperZchn">
    <w:name w:val="Textkörper Zchn"/>
    <w:basedOn w:val="Absatz-Standardschriftart"/>
    <w:link w:val="Textkrper"/>
    <w:semiHidden/>
    <w:rsid w:val="00116562"/>
    <w:rPr>
      <w:rFonts w:ascii="Verdana" w:hAnsi="Verdana"/>
      <w:sz w:val="16"/>
      <w:lang w:eastAsia="de-DE"/>
    </w:rPr>
  </w:style>
  <w:style w:type="table" w:styleId="Tabellenraster">
    <w:name w:val="Table Grid"/>
    <w:basedOn w:val="NormaleTabelle"/>
    <w:uiPriority w:val="59"/>
    <w:rsid w:val="00F9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64555"/>
    <w:rPr>
      <w:color w:val="0000FF" w:themeColor="hyperlink"/>
      <w:u w:val="single"/>
    </w:rPr>
  </w:style>
  <w:style w:type="character" w:customStyle="1" w:styleId="NichtaufgelsteErwhnung1">
    <w:name w:val="Nicht aufgelöste Erwähnung1"/>
    <w:basedOn w:val="Absatz-Standardschriftart"/>
    <w:uiPriority w:val="99"/>
    <w:semiHidden/>
    <w:unhideWhenUsed/>
    <w:rsid w:val="003645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erate.zuerichsee@zrz.ch" TargetMode="External"/><Relationship Id="rId3" Type="http://schemas.openxmlformats.org/officeDocument/2006/relationships/styles" Target="styles.xml"/><Relationship Id="rId7" Type="http://schemas.openxmlformats.org/officeDocument/2006/relationships/image" Target="file:///S:\Gruppenvorlagen\Logo2010\gela_wappen\gela_wappen.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file:///S:\Gruppenvorlagen\Logo2010\gela_schriftzug\gela_schriftzug.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B49E-F35F-4D1D-84F4-B16DDB50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4636A748.dotm</Template>
  <TotalTime>0</TotalTime>
  <Pages>1</Pages>
  <Words>186</Words>
  <Characters>1175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Gemeindeverwaltung Langnau am Albis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Thoma</dc:creator>
  <cp:lastModifiedBy>Egli Sabrina</cp:lastModifiedBy>
  <cp:revision>2</cp:revision>
  <cp:lastPrinted>2017-04-28T09:16:00Z</cp:lastPrinted>
  <dcterms:created xsi:type="dcterms:W3CDTF">2018-02-20T11:39:00Z</dcterms:created>
  <dcterms:modified xsi:type="dcterms:W3CDTF">2018-02-20T11:39:00Z</dcterms:modified>
</cp:coreProperties>
</file>